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50ED8" w14:textId="415174F3" w:rsidR="00D53246" w:rsidRDefault="00467173">
      <w:pPr>
        <w:rPr>
          <w:b/>
          <w:bCs/>
          <w:color w:val="ED7D31" w:themeColor="accent2"/>
          <w:sz w:val="32"/>
          <w:szCs w:val="32"/>
        </w:rPr>
      </w:pPr>
      <w:r w:rsidRPr="00467173">
        <w:rPr>
          <w:b/>
          <w:bCs/>
          <w:color w:val="ED7D31" w:themeColor="accent2"/>
          <w:sz w:val="32"/>
          <w:szCs w:val="32"/>
        </w:rPr>
        <w:t>Sociale media</w:t>
      </w:r>
    </w:p>
    <w:p w14:paraId="66BF9E8D" w14:textId="77777777" w:rsidR="00C52ECE" w:rsidRDefault="00C52EC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0FEAFD7" wp14:editId="7A22371E">
            <wp:simplePos x="0" y="0"/>
            <wp:positionH relativeFrom="margin">
              <wp:posOffset>4306570</wp:posOffset>
            </wp:positionH>
            <wp:positionV relativeFrom="margin">
              <wp:posOffset>372745</wp:posOffset>
            </wp:positionV>
            <wp:extent cx="1743075" cy="2619375"/>
            <wp:effectExtent l="0" t="0" r="9525" b="952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61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67173">
        <w:rPr>
          <w:sz w:val="24"/>
          <w:szCs w:val="24"/>
        </w:rPr>
        <w:t xml:space="preserve">Vroeger, je weet wel heel lang geleden, bestond de sociale media en al haar apparatuur nog niet. </w:t>
      </w:r>
      <w:r>
        <w:rPr>
          <w:sz w:val="24"/>
          <w:szCs w:val="24"/>
        </w:rPr>
        <w:br/>
      </w:r>
      <w:r w:rsidR="00467173">
        <w:rPr>
          <w:sz w:val="24"/>
          <w:szCs w:val="24"/>
        </w:rPr>
        <w:t xml:space="preserve">Echter </w:t>
      </w:r>
      <w:r>
        <w:rPr>
          <w:sz w:val="24"/>
          <w:szCs w:val="24"/>
        </w:rPr>
        <w:t>b</w:t>
      </w:r>
      <w:r w:rsidR="00467173">
        <w:rPr>
          <w:sz w:val="24"/>
          <w:szCs w:val="24"/>
        </w:rPr>
        <w:t>innen de biologie gebruiken de biologen al jaren speciale apparatuur om de wereld en het leven daarop beter te leren kennen</w:t>
      </w:r>
      <w:r w:rsidR="00467173">
        <w:rPr>
          <w:sz w:val="24"/>
          <w:szCs w:val="24"/>
        </w:rPr>
        <w:t xml:space="preserve">. Tegenwoordig kun je veel op je mobiele telefoon opzoeken, posten, onderzoeken, foto’s maken en ergens op inzoomen wanneer je iets vergroot wil hebben en beter wil bekijken. </w:t>
      </w:r>
      <w:r w:rsidR="00467173">
        <w:rPr>
          <w:sz w:val="24"/>
          <w:szCs w:val="24"/>
        </w:rPr>
        <w:br/>
        <w:t xml:space="preserve">Met deze opdracht gaan jullie aan het werk met de microscoop een apparaat waar je heel goed objecten beter mee kan bekijken. </w:t>
      </w:r>
      <w:r w:rsidR="00467173">
        <w:rPr>
          <w:sz w:val="24"/>
          <w:szCs w:val="24"/>
        </w:rPr>
        <w:br/>
      </w:r>
    </w:p>
    <w:p w14:paraId="7E4D274F" w14:textId="60328387" w:rsidR="00467173" w:rsidRDefault="00467173">
      <w:pPr>
        <w:rPr>
          <w:sz w:val="24"/>
          <w:szCs w:val="24"/>
        </w:rPr>
      </w:pPr>
      <w:r>
        <w:rPr>
          <w:sz w:val="24"/>
          <w:szCs w:val="24"/>
        </w:rPr>
        <w:t xml:space="preserve">De opdracht voer je alleen uit in het biologie lokaal, daar zijn minimaal 2 biologiedocenten die de opdracht begeleiden. </w:t>
      </w:r>
      <w:r>
        <w:rPr>
          <w:sz w:val="24"/>
          <w:szCs w:val="24"/>
        </w:rPr>
        <w:br/>
        <w:t xml:space="preserve">Kijk goed wanneer je met je klas bent ingedeeld. </w:t>
      </w:r>
    </w:p>
    <w:p w14:paraId="0CECB8FF" w14:textId="10348FD7" w:rsidR="00C52ECE" w:rsidRPr="00467173" w:rsidRDefault="00C52ECE">
      <w:pPr>
        <w:rPr>
          <w:sz w:val="24"/>
          <w:szCs w:val="24"/>
        </w:rPr>
      </w:pPr>
      <w:r>
        <w:rPr>
          <w:sz w:val="24"/>
          <w:szCs w:val="24"/>
        </w:rPr>
        <w:t xml:space="preserve">Je kan je voorbereiden door de theorie van Thema 1 Organen en Cellen goed door te nemen.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Heel veel succes en plezier!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sectPr w:rsidR="00C52ECE" w:rsidRPr="0046717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A8760" w14:textId="77777777" w:rsidR="00467173" w:rsidRDefault="00467173" w:rsidP="00467173">
      <w:pPr>
        <w:spacing w:after="0" w:line="240" w:lineRule="auto"/>
      </w:pPr>
      <w:r>
        <w:separator/>
      </w:r>
    </w:p>
  </w:endnote>
  <w:endnote w:type="continuationSeparator" w:id="0">
    <w:p w14:paraId="1FC4DBE4" w14:textId="77777777" w:rsidR="00467173" w:rsidRDefault="00467173" w:rsidP="00467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F80FE" w14:textId="77777777" w:rsidR="00467173" w:rsidRDefault="00467173" w:rsidP="00467173">
      <w:pPr>
        <w:spacing w:after="0" w:line="240" w:lineRule="auto"/>
      </w:pPr>
      <w:r>
        <w:separator/>
      </w:r>
    </w:p>
  </w:footnote>
  <w:footnote w:type="continuationSeparator" w:id="0">
    <w:p w14:paraId="79E42395" w14:textId="77777777" w:rsidR="00467173" w:rsidRDefault="00467173" w:rsidP="00467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910A2" w14:textId="59E549B5" w:rsidR="00467173" w:rsidRDefault="00467173">
    <w:pPr>
      <w:pStyle w:val="Koptekst"/>
    </w:pPr>
    <w:r>
      <w:t>Themaweek 1 3BBL</w:t>
    </w:r>
    <w:r>
      <w:ptab w:relativeTo="margin" w:alignment="center" w:leader="none"/>
    </w:r>
    <w:r>
      <w:t>Biologie</w:t>
    </w:r>
    <w:r>
      <w:ptab w:relativeTo="margin" w:alignment="right" w:leader="none"/>
    </w:r>
    <w:r>
      <w:t>Sociale media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173"/>
    <w:rsid w:val="00467173"/>
    <w:rsid w:val="00C52ECE"/>
    <w:rsid w:val="00D5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F25353"/>
  <w15:chartTrackingRefBased/>
  <w15:docId w15:val="{423AAEE1-9380-4D60-800F-AE38EB01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67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67173"/>
  </w:style>
  <w:style w:type="paragraph" w:styleId="Voettekst">
    <w:name w:val="footer"/>
    <w:basedOn w:val="Standaard"/>
    <w:link w:val="VoettekstChar"/>
    <w:uiPriority w:val="99"/>
    <w:unhideWhenUsed/>
    <w:rsid w:val="00467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67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Vries-de Haan, M.E. (Martien) de</dc:creator>
  <cp:keywords/>
  <dc:description/>
  <cp:lastModifiedBy>Vries-de Haan, M.E. (Martien) de</cp:lastModifiedBy>
  <cp:revision>1</cp:revision>
  <dcterms:created xsi:type="dcterms:W3CDTF">2022-11-22T18:52:00Z</dcterms:created>
  <dcterms:modified xsi:type="dcterms:W3CDTF">2022-11-22T19:10:00Z</dcterms:modified>
</cp:coreProperties>
</file>